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0325C351" w:rsidR="000A4E87" w:rsidRPr="002028DF" w:rsidRDefault="00741B6E" w:rsidP="000A4E87">
      <w:pPr>
        <w:spacing w:before="120"/>
        <w:jc w:val="center"/>
        <w:outlineLvl w:val="0"/>
        <w:rPr>
          <w:rFonts w:ascii="Arial" w:hAnsi="Arial" w:cs="Arial"/>
          <w:b/>
          <w:bCs/>
          <w:kern w:val="28"/>
          <w:sz w:val="32"/>
          <w:szCs w:val="32"/>
        </w:rPr>
      </w:pPr>
      <w:r>
        <w:rPr>
          <w:rFonts w:ascii="Arial" w:hAnsi="Arial" w:cs="Arial"/>
          <w:b/>
          <w:bCs/>
          <w:kern w:val="28"/>
          <w:sz w:val="32"/>
          <w:szCs w:val="32"/>
        </w:rPr>
        <w:t xml:space="preserve">DOMENICA DELLA SANTISSIMA TRINITÀ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751CA040" w:rsidR="000A4E87" w:rsidRDefault="00B71BA2" w:rsidP="000A4E87">
      <w:pPr>
        <w:pStyle w:val="Titolo1"/>
        <w:spacing w:before="0" w:after="120"/>
        <w:jc w:val="center"/>
        <w:rPr>
          <w:rFonts w:eastAsia="Calibri"/>
          <w:sz w:val="24"/>
          <w:szCs w:val="24"/>
          <w:lang w:eastAsia="en-US"/>
        </w:rPr>
      </w:pPr>
      <w:r w:rsidRPr="00B71BA2">
        <w:rPr>
          <w:rFonts w:eastAsia="Calibri"/>
          <w:sz w:val="24"/>
          <w:szCs w:val="24"/>
          <w:lang w:eastAsia="en-US"/>
        </w:rPr>
        <w:t>Battezzandoli nel nome del Padre e del Figlio e dello Spirito Santo</w:t>
      </w:r>
    </w:p>
    <w:p w14:paraId="378B76C4" w14:textId="6DA3F499" w:rsidR="000A4E87" w:rsidRPr="002C1D67" w:rsidRDefault="00C0018B" w:rsidP="000A4E87">
      <w:pPr>
        <w:spacing w:after="120"/>
        <w:jc w:val="both"/>
        <w:rPr>
          <w:rFonts w:ascii="Arial" w:eastAsia="Calibri" w:hAnsi="Arial" w:cs="Arial"/>
          <w:iCs/>
          <w:szCs w:val="22"/>
          <w:lang w:eastAsia="en-US"/>
        </w:rPr>
      </w:pPr>
      <w:r w:rsidRPr="002C1D67">
        <w:rPr>
          <w:rFonts w:ascii="Arial" w:eastAsia="Calibri" w:hAnsi="Arial" w:cs="Arial"/>
          <w:iCs/>
          <w:szCs w:val="22"/>
          <w:lang w:eastAsia="en-US"/>
        </w:rPr>
        <w:t>Gesù dona ai suoi Apostoli, agli Undici, quattro comandi, che dovranno essere vissuti come un solo comando. Primo comando: essi dovranno andare. Dove? Dovunque c’è un uomo. Secondo comando: essi devono fare discepoli tutti i popoli. Discepoli di chi? Discepoli degli Apostoli. So</w:t>
      </w:r>
      <w:r w:rsidR="009334B7" w:rsidRPr="002C1D67">
        <w:rPr>
          <w:rFonts w:ascii="Arial" w:eastAsia="Calibri" w:hAnsi="Arial" w:cs="Arial"/>
          <w:iCs/>
          <w:szCs w:val="22"/>
          <w:lang w:eastAsia="en-US"/>
        </w:rPr>
        <w:t>l</w:t>
      </w:r>
      <w:r w:rsidRPr="002C1D67">
        <w:rPr>
          <w:rFonts w:ascii="Arial" w:eastAsia="Calibri" w:hAnsi="Arial" w:cs="Arial"/>
          <w:iCs/>
          <w:szCs w:val="22"/>
          <w:lang w:eastAsia="en-US"/>
        </w:rPr>
        <w:t>o se faranno discepoli degli Apostoli, faranno discepoli di Cristo Gesù. Terzo comando: dopo averli fatti discepoli, dovranno farli membra del corpo di Cristo Gesù. Come? Battezzandoli nel nome del Padre e del Figlio e dello Spirito Santo. Quarto comando: dopo averli battezzati, devono insegnare loro ad osservare tutto ciò che Gesù ha comandato. Prima verità: essendo, questi, quattro comandi</w:t>
      </w:r>
      <w:r w:rsidR="009334B7" w:rsidRPr="002C1D67">
        <w:rPr>
          <w:rFonts w:ascii="Arial" w:eastAsia="Calibri" w:hAnsi="Arial" w:cs="Arial"/>
          <w:iCs/>
          <w:szCs w:val="22"/>
          <w:lang w:eastAsia="en-US"/>
        </w:rPr>
        <w:t>,</w:t>
      </w:r>
      <w:r w:rsidRPr="002C1D67">
        <w:rPr>
          <w:rFonts w:ascii="Arial" w:eastAsia="Calibri" w:hAnsi="Arial" w:cs="Arial"/>
          <w:iCs/>
          <w:szCs w:val="22"/>
          <w:lang w:eastAsia="en-US"/>
        </w:rPr>
        <w:t xml:space="preserve"> prima di ogni cosa essi vanno vissuti come un solo comando. Second</w:t>
      </w:r>
      <w:r w:rsidR="009334B7" w:rsidRPr="002C1D67">
        <w:rPr>
          <w:rFonts w:ascii="Arial" w:eastAsia="Calibri" w:hAnsi="Arial" w:cs="Arial"/>
          <w:iCs/>
          <w:szCs w:val="22"/>
          <w:lang w:eastAsia="en-US"/>
        </w:rPr>
        <w:t>a</w:t>
      </w:r>
      <w:r w:rsidRPr="002C1D67">
        <w:rPr>
          <w:rFonts w:ascii="Arial" w:eastAsia="Calibri" w:hAnsi="Arial" w:cs="Arial"/>
          <w:iCs/>
          <w:szCs w:val="22"/>
          <w:lang w:eastAsia="en-US"/>
        </w:rPr>
        <w:t xml:space="preserve"> verità: essendo comandi del Signore, nessuno ha potere su di essi. Di conseguenza nessuno mai li potrà abrogare, nessuno modificare, nessuno alterare, nessuno trasformare, nessuno viverne uno solo e non tutti e quattro. Si </w:t>
      </w:r>
      <w:r w:rsidR="009334B7" w:rsidRPr="002C1D67">
        <w:rPr>
          <w:rFonts w:ascii="Arial" w:eastAsia="Calibri" w:hAnsi="Arial" w:cs="Arial"/>
          <w:iCs/>
          <w:szCs w:val="22"/>
          <w:lang w:eastAsia="en-US"/>
        </w:rPr>
        <w:t>v</w:t>
      </w:r>
      <w:r w:rsidRPr="002C1D67">
        <w:rPr>
          <w:rFonts w:ascii="Arial" w:eastAsia="Calibri" w:hAnsi="Arial" w:cs="Arial"/>
          <w:iCs/>
          <w:szCs w:val="22"/>
          <w:lang w:eastAsia="en-US"/>
        </w:rPr>
        <w:t xml:space="preserve">a, per fare discepoli, per battezzare i discepoli, per insegnare </w:t>
      </w:r>
      <w:r w:rsidR="009334B7" w:rsidRPr="002C1D67">
        <w:rPr>
          <w:rFonts w:ascii="Arial" w:eastAsia="Calibri" w:hAnsi="Arial" w:cs="Arial"/>
          <w:iCs/>
          <w:szCs w:val="22"/>
          <w:lang w:eastAsia="en-US"/>
        </w:rPr>
        <w:t xml:space="preserve">loro </w:t>
      </w:r>
      <w:r w:rsidRPr="002C1D67">
        <w:rPr>
          <w:rFonts w:ascii="Arial" w:eastAsia="Calibri" w:hAnsi="Arial" w:cs="Arial"/>
          <w:iCs/>
          <w:szCs w:val="22"/>
          <w:lang w:eastAsia="en-US"/>
        </w:rPr>
        <w:t xml:space="preserve">quanto Cristo Gesù ha comandato.  </w:t>
      </w:r>
      <w:r w:rsidR="00044769" w:rsidRPr="002C1D67">
        <w:rPr>
          <w:rFonts w:ascii="Arial" w:eastAsia="Calibri" w:hAnsi="Arial" w:cs="Arial"/>
          <w:iCs/>
          <w:szCs w:val="22"/>
          <w:lang w:eastAsia="en-US"/>
        </w:rPr>
        <w:t>A nulla serve andare senza fare discepoli. A nulla serve battezzare se non si è discepoli. A nulla serve insegnare, se non si è battezzati.</w:t>
      </w:r>
    </w:p>
    <w:p w14:paraId="10C6D984" w14:textId="133096F3" w:rsidR="00D714D1" w:rsidRPr="002C1D67" w:rsidRDefault="00B71BA2" w:rsidP="007D78FA">
      <w:pPr>
        <w:spacing w:after="120"/>
        <w:jc w:val="both"/>
        <w:rPr>
          <w:rFonts w:ascii="Arial" w:eastAsia="Calibri" w:hAnsi="Arial" w:cs="Arial"/>
          <w:i/>
          <w:szCs w:val="22"/>
          <w:lang w:eastAsia="en-US"/>
        </w:rPr>
      </w:pPr>
      <w:r w:rsidRPr="002C1D67">
        <w:rPr>
          <w:rFonts w:ascii="Arial" w:eastAsia="Calibri" w:hAnsi="Arial" w:cs="Arial"/>
          <w:i/>
          <w:szCs w:val="22"/>
          <w:lang w:eastAsia="en-US"/>
        </w:rPr>
        <w:t>Gli</w:t>
      </w:r>
      <w:r w:rsidR="00045D3C" w:rsidRPr="002C1D67">
        <w:rPr>
          <w:rFonts w:ascii="Arial" w:eastAsia="Calibri" w:hAnsi="Arial" w:cs="Arial"/>
          <w:i/>
          <w:szCs w:val="22"/>
          <w:lang w:eastAsia="en-US"/>
        </w:rPr>
        <w:t xml:space="preserve"> undici discepoli, intanto, andarono in Galilea, sul monte che Gesù aveva loro indicato. </w:t>
      </w:r>
      <w:r w:rsidRPr="002C1D67">
        <w:rPr>
          <w:rFonts w:ascii="Arial" w:eastAsia="Calibri" w:hAnsi="Arial" w:cs="Arial"/>
          <w:i/>
          <w:szCs w:val="22"/>
          <w:lang w:eastAsia="en-US"/>
        </w:rPr>
        <w:t>Quando</w:t>
      </w:r>
      <w:r w:rsidR="00045D3C" w:rsidRPr="002C1D67">
        <w:rPr>
          <w:rFonts w:ascii="Arial" w:eastAsia="Calibri" w:hAnsi="Arial" w:cs="Arial"/>
          <w:i/>
          <w:szCs w:val="22"/>
          <w:lang w:eastAsia="en-US"/>
        </w:rPr>
        <w:t xml:space="preserve"> lo videro, si prostrarono. Essi però dubitarono. </w:t>
      </w:r>
      <w:r w:rsidRPr="002C1D67">
        <w:rPr>
          <w:rFonts w:ascii="Arial" w:eastAsia="Calibri" w:hAnsi="Arial" w:cs="Arial"/>
          <w:i/>
          <w:szCs w:val="22"/>
          <w:lang w:eastAsia="en-US"/>
        </w:rPr>
        <w:t>Gesù</w:t>
      </w:r>
      <w:r w:rsidR="00045D3C" w:rsidRPr="002C1D67">
        <w:rPr>
          <w:rFonts w:ascii="Arial" w:eastAsia="Calibri" w:hAnsi="Arial" w:cs="Arial"/>
          <w:i/>
          <w:szCs w:val="22"/>
          <w:lang w:eastAsia="en-US"/>
        </w:rPr>
        <w:t xml:space="preserve"> si avvicinò e disse loro: «A me è stato dato ogni potere in cielo e sulla terra. </w:t>
      </w:r>
      <w:r w:rsidRPr="002C1D67">
        <w:rPr>
          <w:rFonts w:ascii="Arial" w:eastAsia="Calibri" w:hAnsi="Arial" w:cs="Arial"/>
          <w:i/>
          <w:szCs w:val="22"/>
          <w:lang w:eastAsia="en-US"/>
        </w:rPr>
        <w:t>Andate</w:t>
      </w:r>
      <w:r w:rsidR="00045D3C" w:rsidRPr="002C1D67">
        <w:rPr>
          <w:rFonts w:ascii="Arial" w:eastAsia="Calibri" w:hAnsi="Arial" w:cs="Arial"/>
          <w:i/>
          <w:szCs w:val="22"/>
          <w:lang w:eastAsia="en-US"/>
        </w:rPr>
        <w:t xml:space="preserve"> dunque e fate discepoli tutti i popoli, battezzandoli nel nome del Padre e del Figlio e dello Spirito Santo, </w:t>
      </w:r>
      <w:r w:rsidRPr="002C1D67">
        <w:rPr>
          <w:rFonts w:ascii="Arial" w:eastAsia="Calibri" w:hAnsi="Arial" w:cs="Arial"/>
          <w:i/>
          <w:szCs w:val="22"/>
          <w:lang w:eastAsia="en-US"/>
        </w:rPr>
        <w:t>insegnando</w:t>
      </w:r>
      <w:r w:rsidR="00045D3C" w:rsidRPr="002C1D67">
        <w:rPr>
          <w:rFonts w:ascii="Arial" w:eastAsia="Calibri" w:hAnsi="Arial" w:cs="Arial"/>
          <w:i/>
          <w:szCs w:val="22"/>
          <w:lang w:eastAsia="en-US"/>
        </w:rPr>
        <w:t xml:space="preserve"> loro a osservare tutto ciò che vi ho comandato. Ed ecco, io sono con voi tutti i giorni, fino alla fine del mondo» (Mt 28,16.20).</w:t>
      </w:r>
    </w:p>
    <w:p w14:paraId="7A939FFB" w14:textId="7453D6AB" w:rsidR="00045D3C" w:rsidRPr="002C1D67" w:rsidRDefault="00044769" w:rsidP="007D78FA">
      <w:pPr>
        <w:spacing w:after="120"/>
        <w:jc w:val="both"/>
        <w:rPr>
          <w:rFonts w:ascii="Arial" w:eastAsia="Calibri" w:hAnsi="Arial" w:cs="Arial"/>
          <w:iCs/>
          <w:szCs w:val="22"/>
          <w:lang w:eastAsia="en-US"/>
        </w:rPr>
      </w:pPr>
      <w:r w:rsidRPr="002C1D67">
        <w:rPr>
          <w:rFonts w:ascii="Arial" w:eastAsia="Calibri" w:hAnsi="Arial" w:cs="Arial"/>
          <w:iCs/>
          <w:szCs w:val="22"/>
          <w:lang w:eastAsia="en-US"/>
        </w:rPr>
        <w:t xml:space="preserve">Questi quattro comandi di Cristo Gesù sempre vanno vissuti sotto perenne mozione e ispirazione dello Spirito Santo. Sempre dalla sua volontà. Mai dalla nostra. </w:t>
      </w:r>
      <w:r w:rsidR="009334B7" w:rsidRPr="002C1D67">
        <w:rPr>
          <w:rFonts w:ascii="Arial" w:eastAsia="Calibri" w:hAnsi="Arial" w:cs="Arial"/>
          <w:iCs/>
          <w:szCs w:val="22"/>
          <w:lang w:eastAsia="en-US"/>
        </w:rPr>
        <w:t xml:space="preserve">Da </w:t>
      </w:r>
      <w:r w:rsidRPr="002C1D67">
        <w:rPr>
          <w:rFonts w:ascii="Arial" w:eastAsia="Calibri" w:hAnsi="Arial" w:cs="Arial"/>
          <w:iCs/>
          <w:szCs w:val="22"/>
          <w:lang w:eastAsia="en-US"/>
        </w:rPr>
        <w:t>dove conosciamo che siamo dalla volontà dello Spirito Santo e non dalla nostra? Prima di tutto dalla nostra personale storia: viviamo questi quattro comandi come un solo comando. Poi dalla nostra libertà di lasciare un campo che stiamo coltivano per recarci in un altro campo che si deve coltivare per volontà dello Spirito Santo e per obbedienza a un comando attuale. Ecco ore tre esempi di obbedienza allo Spirito Santo e tutti e tre li attingiamo dagli Atti degli Apostoli.</w:t>
      </w:r>
    </w:p>
    <w:p w14:paraId="075B624C" w14:textId="5BA6F847" w:rsidR="00F81728" w:rsidRPr="002C1D67" w:rsidRDefault="00044769" w:rsidP="00F81728">
      <w:pPr>
        <w:spacing w:after="120"/>
        <w:jc w:val="both"/>
        <w:rPr>
          <w:rFonts w:ascii="Arial" w:eastAsia="Calibri" w:hAnsi="Arial" w:cs="Arial"/>
          <w:i/>
          <w:szCs w:val="22"/>
          <w:lang w:eastAsia="en-US"/>
        </w:rPr>
      </w:pPr>
      <w:r w:rsidRPr="002C1D67">
        <w:rPr>
          <w:rFonts w:ascii="Arial" w:eastAsia="Calibri" w:hAnsi="Arial" w:cs="Arial"/>
          <w:iCs/>
          <w:szCs w:val="22"/>
          <w:lang w:eastAsia="en-US"/>
        </w:rPr>
        <w:t>Primo esempio. Filippo lascia ciò che sta facendo, perché lo Spirito vuole che lui battezzi l’Eunuco della Regina Candace: “</w:t>
      </w:r>
      <w:r w:rsidRPr="002C1D67">
        <w:rPr>
          <w:rFonts w:ascii="Arial" w:eastAsia="Calibri" w:hAnsi="Arial" w:cs="Arial"/>
          <w:i/>
          <w:szCs w:val="22"/>
          <w:lang w:eastAsia="en-US"/>
        </w:rPr>
        <w:t>Un</w:t>
      </w:r>
      <w:r w:rsidR="00F81728" w:rsidRPr="002C1D67">
        <w:rPr>
          <w:rFonts w:ascii="Arial" w:eastAsia="Calibri" w:hAnsi="Arial" w:cs="Arial"/>
          <w:i/>
          <w:szCs w:val="22"/>
          <w:lang w:eastAsia="en-US"/>
        </w:rPr>
        <w:t xml:space="preserve"> angelo del Signore parlò a Filippo e disse: «Àlzati e va’ verso il mezzogiorno, sulla strada che scende da Gerusalemme a Gaza; essa è deserta». </w:t>
      </w:r>
      <w:r w:rsidRPr="002C1D67">
        <w:rPr>
          <w:rFonts w:ascii="Arial" w:eastAsia="Calibri" w:hAnsi="Arial" w:cs="Arial"/>
          <w:i/>
          <w:szCs w:val="22"/>
          <w:lang w:eastAsia="en-US"/>
        </w:rPr>
        <w:t>Egli</w:t>
      </w:r>
      <w:r w:rsidR="00F81728" w:rsidRPr="002C1D67">
        <w:rPr>
          <w:rFonts w:ascii="Arial" w:eastAsia="Calibri" w:hAnsi="Arial" w:cs="Arial"/>
          <w:i/>
          <w:szCs w:val="22"/>
          <w:lang w:eastAsia="en-US"/>
        </w:rPr>
        <w:t xml:space="preserve"> si alzò e si mise in cammino, quand’ecco un Etìope, eunuco, funzionario di Candace, regina di Etiopia, amministratore di tutti i suoi tesori, che era venuto per il culto a Gerusalemme, </w:t>
      </w:r>
      <w:r w:rsidRPr="002C1D67">
        <w:rPr>
          <w:rFonts w:ascii="Arial" w:eastAsia="Calibri" w:hAnsi="Arial" w:cs="Arial"/>
          <w:i/>
          <w:szCs w:val="22"/>
          <w:lang w:eastAsia="en-US"/>
        </w:rPr>
        <w:t>stava</w:t>
      </w:r>
      <w:r w:rsidR="00F81728" w:rsidRPr="002C1D67">
        <w:rPr>
          <w:rFonts w:ascii="Arial" w:eastAsia="Calibri" w:hAnsi="Arial" w:cs="Arial"/>
          <w:i/>
          <w:szCs w:val="22"/>
          <w:lang w:eastAsia="en-US"/>
        </w:rPr>
        <w:t xml:space="preserve"> ritornando, seduto sul suo carro, e leggeva il profeta Isaia. </w:t>
      </w:r>
      <w:r w:rsidRPr="002C1D67">
        <w:rPr>
          <w:rFonts w:ascii="Arial" w:eastAsia="Calibri" w:hAnsi="Arial" w:cs="Arial"/>
          <w:i/>
          <w:szCs w:val="22"/>
          <w:lang w:eastAsia="en-US"/>
        </w:rPr>
        <w:t>Disse</w:t>
      </w:r>
      <w:r w:rsidR="00F81728" w:rsidRPr="002C1D67">
        <w:rPr>
          <w:rFonts w:ascii="Arial" w:eastAsia="Calibri" w:hAnsi="Arial" w:cs="Arial"/>
          <w:i/>
          <w:szCs w:val="22"/>
          <w:lang w:eastAsia="en-US"/>
        </w:rPr>
        <w:t xml:space="preserve"> allora lo Spirito a Filippo: «Va’ avanti e accòstati a quel carro». </w:t>
      </w:r>
      <w:r w:rsidRPr="002C1D67">
        <w:rPr>
          <w:rFonts w:ascii="Arial" w:eastAsia="Calibri" w:hAnsi="Arial" w:cs="Arial"/>
          <w:i/>
          <w:szCs w:val="22"/>
          <w:lang w:eastAsia="en-US"/>
        </w:rPr>
        <w:t>Filippo</w:t>
      </w:r>
      <w:r w:rsidR="00F81728" w:rsidRPr="002C1D67">
        <w:rPr>
          <w:rFonts w:ascii="Arial" w:eastAsia="Calibri" w:hAnsi="Arial" w:cs="Arial"/>
          <w:i/>
          <w:szCs w:val="22"/>
          <w:lang w:eastAsia="en-US"/>
        </w:rPr>
        <w:t xml:space="preserve"> corse innanzi e, udito che leggeva il profeta Isaia, gli disse: «Capisci quello che stai leggendo?». </w:t>
      </w:r>
      <w:r w:rsidRPr="002C1D67">
        <w:rPr>
          <w:rFonts w:ascii="Arial" w:eastAsia="Calibri" w:hAnsi="Arial" w:cs="Arial"/>
          <w:i/>
          <w:szCs w:val="22"/>
          <w:lang w:eastAsia="en-US"/>
        </w:rPr>
        <w:t>Egli</w:t>
      </w:r>
      <w:r w:rsidR="00F81728" w:rsidRPr="002C1D67">
        <w:rPr>
          <w:rFonts w:ascii="Arial" w:eastAsia="Calibri" w:hAnsi="Arial" w:cs="Arial"/>
          <w:i/>
          <w:szCs w:val="22"/>
          <w:lang w:eastAsia="en-US"/>
        </w:rPr>
        <w:t xml:space="preserve"> rispose: «E come potrei capire, se nessuno mi guida?». E invitò Filippo a salire e a sedere accanto a lui. Il passo della Scrittura che stava leggendo era questo:</w:t>
      </w:r>
      <w:r w:rsidR="00F81728" w:rsidRPr="002C1D67">
        <w:rPr>
          <w:rFonts w:ascii="Arial" w:eastAsia="Calibri" w:hAnsi="Arial" w:cs="Arial"/>
          <w:i/>
          <w:szCs w:val="22"/>
          <w:lang w:eastAsia="en-US"/>
        </w:rPr>
        <w:t xml:space="preserve"> </w:t>
      </w:r>
      <w:r w:rsidR="00F81728" w:rsidRPr="002C1D67">
        <w:rPr>
          <w:rFonts w:ascii="Arial" w:eastAsia="Calibri" w:hAnsi="Arial" w:cs="Arial"/>
          <w:i/>
          <w:szCs w:val="22"/>
          <w:lang w:eastAsia="en-US"/>
        </w:rPr>
        <w:t>Come una pecora egli fu condotto al macello</w:t>
      </w:r>
      <w:r w:rsidR="00F81728" w:rsidRPr="002C1D67">
        <w:rPr>
          <w:rFonts w:ascii="Arial" w:eastAsia="Calibri" w:hAnsi="Arial" w:cs="Arial"/>
          <w:i/>
          <w:szCs w:val="22"/>
          <w:lang w:eastAsia="en-US"/>
        </w:rPr>
        <w:t xml:space="preserve"> </w:t>
      </w:r>
      <w:r w:rsidR="00F81728" w:rsidRPr="002C1D67">
        <w:rPr>
          <w:rFonts w:ascii="Arial" w:eastAsia="Calibri" w:hAnsi="Arial" w:cs="Arial"/>
          <w:i/>
          <w:szCs w:val="22"/>
          <w:lang w:eastAsia="en-US"/>
        </w:rPr>
        <w:t>e come un agnello senza voce innanzi a chi lo tosa,</w:t>
      </w:r>
      <w:r w:rsidR="00F81728" w:rsidRPr="002C1D67">
        <w:rPr>
          <w:rFonts w:ascii="Arial" w:eastAsia="Calibri" w:hAnsi="Arial" w:cs="Arial"/>
          <w:i/>
          <w:szCs w:val="22"/>
          <w:lang w:eastAsia="en-US"/>
        </w:rPr>
        <w:t xml:space="preserve"> </w:t>
      </w:r>
      <w:r w:rsidR="00F81728" w:rsidRPr="002C1D67">
        <w:rPr>
          <w:rFonts w:ascii="Arial" w:eastAsia="Calibri" w:hAnsi="Arial" w:cs="Arial"/>
          <w:i/>
          <w:szCs w:val="22"/>
          <w:lang w:eastAsia="en-US"/>
        </w:rPr>
        <w:t>così egli non apre la sua bocca.</w:t>
      </w:r>
      <w:r w:rsidR="00F81728" w:rsidRPr="002C1D67">
        <w:rPr>
          <w:rFonts w:ascii="Arial" w:eastAsia="Calibri" w:hAnsi="Arial" w:cs="Arial"/>
          <w:i/>
          <w:szCs w:val="22"/>
          <w:lang w:eastAsia="en-US"/>
        </w:rPr>
        <w:t xml:space="preserve"> </w:t>
      </w:r>
      <w:r w:rsidRPr="002C1D67">
        <w:rPr>
          <w:rFonts w:ascii="Arial" w:eastAsia="Calibri" w:hAnsi="Arial" w:cs="Arial"/>
          <w:i/>
          <w:szCs w:val="22"/>
          <w:lang w:eastAsia="en-US"/>
        </w:rPr>
        <w:t>Nella</w:t>
      </w:r>
      <w:r w:rsidR="00F81728" w:rsidRPr="002C1D67">
        <w:rPr>
          <w:rFonts w:ascii="Arial" w:eastAsia="Calibri" w:hAnsi="Arial" w:cs="Arial"/>
          <w:i/>
          <w:szCs w:val="22"/>
          <w:lang w:eastAsia="en-US"/>
        </w:rPr>
        <w:t xml:space="preserve"> sua umiliazione il giudizio gli è stato negato,</w:t>
      </w:r>
      <w:r w:rsidR="00F81728" w:rsidRPr="002C1D67">
        <w:rPr>
          <w:rFonts w:ascii="Arial" w:eastAsia="Calibri" w:hAnsi="Arial" w:cs="Arial"/>
          <w:i/>
          <w:szCs w:val="22"/>
          <w:lang w:eastAsia="en-US"/>
        </w:rPr>
        <w:t xml:space="preserve"> </w:t>
      </w:r>
      <w:r w:rsidR="00F81728" w:rsidRPr="002C1D67">
        <w:rPr>
          <w:rFonts w:ascii="Arial" w:eastAsia="Calibri" w:hAnsi="Arial" w:cs="Arial"/>
          <w:i/>
          <w:szCs w:val="22"/>
          <w:lang w:eastAsia="en-US"/>
        </w:rPr>
        <w:t>la sua discendenza chi potrà descriverla?</w:t>
      </w:r>
      <w:r w:rsidR="00F81728" w:rsidRPr="002C1D67">
        <w:rPr>
          <w:rFonts w:ascii="Arial" w:eastAsia="Calibri" w:hAnsi="Arial" w:cs="Arial"/>
          <w:i/>
          <w:szCs w:val="22"/>
          <w:lang w:eastAsia="en-US"/>
        </w:rPr>
        <w:t xml:space="preserve"> </w:t>
      </w:r>
      <w:r w:rsidR="00F81728" w:rsidRPr="002C1D67">
        <w:rPr>
          <w:rFonts w:ascii="Arial" w:eastAsia="Calibri" w:hAnsi="Arial" w:cs="Arial"/>
          <w:i/>
          <w:szCs w:val="22"/>
          <w:lang w:eastAsia="en-US"/>
        </w:rPr>
        <w:t>Poiché è stata recisa dalla terra la sua vita.</w:t>
      </w:r>
      <w:r w:rsidR="00F81728" w:rsidRPr="002C1D67">
        <w:rPr>
          <w:rFonts w:ascii="Arial" w:eastAsia="Calibri" w:hAnsi="Arial" w:cs="Arial"/>
          <w:i/>
          <w:szCs w:val="22"/>
          <w:lang w:eastAsia="en-US"/>
        </w:rPr>
        <w:t xml:space="preserve"> </w:t>
      </w:r>
      <w:r w:rsidRPr="002C1D67">
        <w:rPr>
          <w:rFonts w:ascii="Arial" w:eastAsia="Calibri" w:hAnsi="Arial" w:cs="Arial"/>
          <w:i/>
          <w:szCs w:val="22"/>
          <w:lang w:eastAsia="en-US"/>
        </w:rPr>
        <w:t>Rivolgendosi</w:t>
      </w:r>
      <w:r w:rsidR="00F81728" w:rsidRPr="002C1D67">
        <w:rPr>
          <w:rFonts w:ascii="Arial" w:eastAsia="Calibri" w:hAnsi="Arial" w:cs="Arial"/>
          <w:i/>
          <w:szCs w:val="22"/>
          <w:lang w:eastAsia="en-US"/>
        </w:rPr>
        <w:t xml:space="preserve"> a Filippo, l’eunuco disse: «Ti prego, di quale persona il profeta dice questo? Di se stesso o di qualcun altro?». </w:t>
      </w:r>
      <w:r w:rsidRPr="002C1D67">
        <w:rPr>
          <w:rFonts w:ascii="Arial" w:eastAsia="Calibri" w:hAnsi="Arial" w:cs="Arial"/>
          <w:i/>
          <w:szCs w:val="22"/>
          <w:lang w:eastAsia="en-US"/>
        </w:rPr>
        <w:t>Filippo</w:t>
      </w:r>
      <w:r w:rsidR="00F81728" w:rsidRPr="002C1D67">
        <w:rPr>
          <w:rFonts w:ascii="Arial" w:eastAsia="Calibri" w:hAnsi="Arial" w:cs="Arial"/>
          <w:i/>
          <w:szCs w:val="22"/>
          <w:lang w:eastAsia="en-US"/>
        </w:rPr>
        <w:t xml:space="preserve">, prendendo la parola e partendo da quel passo della Scrittura, annunciò a lui Gesù. </w:t>
      </w:r>
      <w:r w:rsidRPr="002C1D67">
        <w:rPr>
          <w:rFonts w:ascii="Arial" w:eastAsia="Calibri" w:hAnsi="Arial" w:cs="Arial"/>
          <w:i/>
          <w:szCs w:val="22"/>
          <w:lang w:eastAsia="en-US"/>
        </w:rPr>
        <w:t>Proseguendo</w:t>
      </w:r>
      <w:r w:rsidR="00F81728" w:rsidRPr="002C1D67">
        <w:rPr>
          <w:rFonts w:ascii="Arial" w:eastAsia="Calibri" w:hAnsi="Arial" w:cs="Arial"/>
          <w:i/>
          <w:szCs w:val="22"/>
          <w:lang w:eastAsia="en-US"/>
        </w:rPr>
        <w:t xml:space="preserve"> lungo la strada, giunsero dove c’era dell’acqua e l’eunuco disse: «Ecco, qui c’è dell’acqua; che cosa impedisce che io sia battezzato?». [37] </w:t>
      </w:r>
      <w:r w:rsidRPr="002C1D67">
        <w:rPr>
          <w:rFonts w:ascii="Arial" w:eastAsia="Calibri" w:hAnsi="Arial" w:cs="Arial"/>
          <w:i/>
          <w:szCs w:val="22"/>
          <w:lang w:eastAsia="en-US"/>
        </w:rPr>
        <w:t>Fece</w:t>
      </w:r>
      <w:r w:rsidR="00F81728" w:rsidRPr="002C1D67">
        <w:rPr>
          <w:rFonts w:ascii="Arial" w:eastAsia="Calibri" w:hAnsi="Arial" w:cs="Arial"/>
          <w:i/>
          <w:szCs w:val="22"/>
          <w:lang w:eastAsia="en-US"/>
        </w:rPr>
        <w:t xml:space="preserve"> fermare il carro e scesero tutti e due nell’acqua, Filippo e l’eunuco, ed egli lo battezzò. 39Quando risalirono dall’acqua, lo Spirito del Signore rapì Filippo e l’eunuco non lo vide più; e, pieno di gioia, proseguiva la sua strada. </w:t>
      </w:r>
      <w:r w:rsidRPr="002C1D67">
        <w:rPr>
          <w:rFonts w:ascii="Arial" w:eastAsia="Calibri" w:hAnsi="Arial" w:cs="Arial"/>
          <w:i/>
          <w:szCs w:val="22"/>
          <w:lang w:eastAsia="en-US"/>
        </w:rPr>
        <w:t>Filippo</w:t>
      </w:r>
      <w:r w:rsidR="00F81728" w:rsidRPr="002C1D67">
        <w:rPr>
          <w:rFonts w:ascii="Arial" w:eastAsia="Calibri" w:hAnsi="Arial" w:cs="Arial"/>
          <w:i/>
          <w:szCs w:val="22"/>
          <w:lang w:eastAsia="en-US"/>
        </w:rPr>
        <w:t xml:space="preserve"> invece si trovò ad Azoto ed evangelizzava tutte le città che attraversava, finché giunse a Cesarèa</w:t>
      </w:r>
      <w:r w:rsidR="00F81728" w:rsidRPr="002C1D67">
        <w:rPr>
          <w:rFonts w:ascii="Arial" w:eastAsia="Calibri" w:hAnsi="Arial" w:cs="Arial"/>
          <w:i/>
          <w:szCs w:val="22"/>
          <w:lang w:eastAsia="en-US"/>
        </w:rPr>
        <w:t xml:space="preserve"> (At 8,26-40).</w:t>
      </w:r>
    </w:p>
    <w:p w14:paraId="0DEDBE40" w14:textId="7A7595FF" w:rsidR="00F81728" w:rsidRPr="002C1D67" w:rsidRDefault="00044769" w:rsidP="00F81728">
      <w:pPr>
        <w:spacing w:after="120"/>
        <w:jc w:val="both"/>
        <w:rPr>
          <w:rFonts w:ascii="Arial" w:eastAsia="Calibri" w:hAnsi="Arial" w:cs="Arial"/>
          <w:i/>
          <w:szCs w:val="22"/>
          <w:lang w:eastAsia="en-US"/>
        </w:rPr>
      </w:pPr>
      <w:r w:rsidRPr="002C1D67">
        <w:rPr>
          <w:rFonts w:ascii="Arial" w:eastAsia="Calibri" w:hAnsi="Arial" w:cs="Arial"/>
          <w:iCs/>
          <w:szCs w:val="22"/>
          <w:lang w:eastAsia="en-US"/>
        </w:rPr>
        <w:t xml:space="preserve">Pietro si trova a Giaffa. Il Signore gli appare e </w:t>
      </w:r>
      <w:r w:rsidR="009334B7" w:rsidRPr="002C1D67">
        <w:rPr>
          <w:rFonts w:ascii="Arial" w:eastAsia="Calibri" w:hAnsi="Arial" w:cs="Arial"/>
          <w:iCs/>
          <w:szCs w:val="22"/>
          <w:lang w:eastAsia="en-US"/>
        </w:rPr>
        <w:t>e a lui si rivela</w:t>
      </w:r>
      <w:r w:rsidRPr="002C1D67">
        <w:rPr>
          <w:rFonts w:ascii="Arial" w:eastAsia="Calibri" w:hAnsi="Arial" w:cs="Arial"/>
          <w:iCs/>
          <w:szCs w:val="22"/>
          <w:lang w:eastAsia="en-US"/>
        </w:rPr>
        <w:t>. Prima gli comand</w:t>
      </w:r>
      <w:r w:rsidR="009334B7" w:rsidRPr="002C1D67">
        <w:rPr>
          <w:rFonts w:ascii="Arial" w:eastAsia="Calibri" w:hAnsi="Arial" w:cs="Arial"/>
          <w:iCs/>
          <w:szCs w:val="22"/>
          <w:lang w:eastAsia="en-US"/>
        </w:rPr>
        <w:t>a</w:t>
      </w:r>
      <w:r w:rsidRPr="002C1D67">
        <w:rPr>
          <w:rFonts w:ascii="Arial" w:eastAsia="Calibri" w:hAnsi="Arial" w:cs="Arial"/>
          <w:iCs/>
          <w:szCs w:val="22"/>
          <w:lang w:eastAsia="en-US"/>
        </w:rPr>
        <w:t xml:space="preserve"> di non chia</w:t>
      </w:r>
      <w:r w:rsidR="009334B7" w:rsidRPr="002C1D67">
        <w:rPr>
          <w:rFonts w:ascii="Arial" w:eastAsia="Calibri" w:hAnsi="Arial" w:cs="Arial"/>
          <w:iCs/>
          <w:szCs w:val="22"/>
          <w:lang w:eastAsia="en-US"/>
        </w:rPr>
        <w:t>ma</w:t>
      </w:r>
      <w:r w:rsidRPr="002C1D67">
        <w:rPr>
          <w:rFonts w:ascii="Arial" w:eastAsia="Calibri" w:hAnsi="Arial" w:cs="Arial"/>
          <w:iCs/>
          <w:szCs w:val="22"/>
          <w:lang w:eastAsia="en-US"/>
        </w:rPr>
        <w:t>re cosa impura ciò che Lui ha purificato e poi gli ordina di recarsi in casa di Cornelio, un centurione romano</w:t>
      </w:r>
      <w:r w:rsidR="002D6757" w:rsidRPr="002C1D67">
        <w:rPr>
          <w:rFonts w:ascii="Arial" w:eastAsia="Calibri" w:hAnsi="Arial" w:cs="Arial"/>
          <w:iCs/>
          <w:szCs w:val="22"/>
          <w:lang w:eastAsia="en-US"/>
        </w:rPr>
        <w:t xml:space="preserve"> per portare in quella casa la salvezza: “</w:t>
      </w:r>
      <w:r w:rsidR="002D6757" w:rsidRPr="002C1D67">
        <w:rPr>
          <w:rFonts w:ascii="Arial" w:eastAsia="Calibri" w:hAnsi="Arial" w:cs="Arial"/>
          <w:i/>
          <w:szCs w:val="22"/>
          <w:lang w:eastAsia="en-US"/>
        </w:rPr>
        <w:t>Vi</w:t>
      </w:r>
      <w:r w:rsidR="00F81728" w:rsidRPr="002C1D67">
        <w:rPr>
          <w:rFonts w:ascii="Arial" w:eastAsia="Calibri" w:hAnsi="Arial" w:cs="Arial"/>
          <w:i/>
          <w:szCs w:val="22"/>
          <w:lang w:eastAsia="en-US"/>
        </w:rPr>
        <w:t xml:space="preserve"> era a Cesarèa un uomo di nome Cornelio, centurione della coorte detta Italica. </w:t>
      </w:r>
      <w:r w:rsidR="002D6757" w:rsidRPr="002C1D67">
        <w:rPr>
          <w:rFonts w:ascii="Arial" w:eastAsia="Calibri" w:hAnsi="Arial" w:cs="Arial"/>
          <w:i/>
          <w:szCs w:val="22"/>
          <w:lang w:eastAsia="en-US"/>
        </w:rPr>
        <w:t>Era</w:t>
      </w:r>
      <w:r w:rsidR="00F81728" w:rsidRPr="002C1D67">
        <w:rPr>
          <w:rFonts w:ascii="Arial" w:eastAsia="Calibri" w:hAnsi="Arial" w:cs="Arial"/>
          <w:i/>
          <w:szCs w:val="22"/>
          <w:lang w:eastAsia="en-US"/>
        </w:rPr>
        <w:t xml:space="preserve"> religioso e timorato di Dio con tutta la sua famiglia; faceva molte elemosine al popolo e pregava sempre Dio. </w:t>
      </w:r>
      <w:r w:rsidR="002D6757" w:rsidRPr="002C1D67">
        <w:rPr>
          <w:rFonts w:ascii="Arial" w:eastAsia="Calibri" w:hAnsi="Arial" w:cs="Arial"/>
          <w:i/>
          <w:szCs w:val="22"/>
          <w:lang w:eastAsia="en-US"/>
        </w:rPr>
        <w:t>Un</w:t>
      </w:r>
      <w:r w:rsidR="00F81728" w:rsidRPr="002C1D67">
        <w:rPr>
          <w:rFonts w:ascii="Arial" w:eastAsia="Calibri" w:hAnsi="Arial" w:cs="Arial"/>
          <w:i/>
          <w:szCs w:val="22"/>
          <w:lang w:eastAsia="en-US"/>
        </w:rPr>
        <w:t xml:space="preserve"> giorno, verso le tre del pomeriggio, vide chiaramente in visione un angelo di Dio venirgli incontro e chiamarlo: «Cornelio!». </w:t>
      </w:r>
      <w:r w:rsidR="002D6757" w:rsidRPr="002C1D67">
        <w:rPr>
          <w:rFonts w:ascii="Arial" w:eastAsia="Calibri" w:hAnsi="Arial" w:cs="Arial"/>
          <w:i/>
          <w:szCs w:val="22"/>
          <w:lang w:eastAsia="en-US"/>
        </w:rPr>
        <w:t>Egli</w:t>
      </w:r>
      <w:r w:rsidR="00F81728" w:rsidRPr="002C1D67">
        <w:rPr>
          <w:rFonts w:ascii="Arial" w:eastAsia="Calibri" w:hAnsi="Arial" w:cs="Arial"/>
          <w:i/>
          <w:szCs w:val="22"/>
          <w:lang w:eastAsia="en-US"/>
        </w:rPr>
        <w:t xml:space="preserve"> lo guardò e preso da timore disse: «Che c’è, Signore?». Gli rispose: «Le tue preghiere e le tue elemosine sono salite dinanzi a Dio ed egli si è ricordato di te. </w:t>
      </w:r>
      <w:r w:rsidR="002D6757" w:rsidRPr="002C1D67">
        <w:rPr>
          <w:rFonts w:ascii="Arial" w:eastAsia="Calibri" w:hAnsi="Arial" w:cs="Arial"/>
          <w:i/>
          <w:szCs w:val="22"/>
          <w:lang w:eastAsia="en-US"/>
        </w:rPr>
        <w:t>Ora</w:t>
      </w:r>
      <w:r w:rsidR="00F81728" w:rsidRPr="002C1D67">
        <w:rPr>
          <w:rFonts w:ascii="Arial" w:eastAsia="Calibri" w:hAnsi="Arial" w:cs="Arial"/>
          <w:i/>
          <w:szCs w:val="22"/>
          <w:lang w:eastAsia="en-US"/>
        </w:rPr>
        <w:t xml:space="preserve"> manda degli uomini a Giaffa e fa’ venire un certo Simone, detto Pietro. </w:t>
      </w:r>
      <w:r w:rsidR="002D6757" w:rsidRPr="002C1D67">
        <w:rPr>
          <w:rFonts w:ascii="Arial" w:eastAsia="Calibri" w:hAnsi="Arial" w:cs="Arial"/>
          <w:i/>
          <w:szCs w:val="22"/>
          <w:lang w:eastAsia="en-US"/>
        </w:rPr>
        <w:t>Egli</w:t>
      </w:r>
      <w:r w:rsidR="00F81728" w:rsidRPr="002C1D67">
        <w:rPr>
          <w:rFonts w:ascii="Arial" w:eastAsia="Calibri" w:hAnsi="Arial" w:cs="Arial"/>
          <w:i/>
          <w:szCs w:val="22"/>
          <w:lang w:eastAsia="en-US"/>
        </w:rPr>
        <w:t xml:space="preserve"> è ospite presso un tale Simone, conciatore di pelli, che abita vicino al mare». </w:t>
      </w:r>
      <w:r w:rsidR="002D6757" w:rsidRPr="002C1D67">
        <w:rPr>
          <w:rFonts w:ascii="Arial" w:eastAsia="Calibri" w:hAnsi="Arial" w:cs="Arial"/>
          <w:i/>
          <w:szCs w:val="22"/>
          <w:lang w:eastAsia="en-US"/>
        </w:rPr>
        <w:t>Quando</w:t>
      </w:r>
      <w:r w:rsidR="00F81728" w:rsidRPr="002C1D67">
        <w:rPr>
          <w:rFonts w:ascii="Arial" w:eastAsia="Calibri" w:hAnsi="Arial" w:cs="Arial"/>
          <w:i/>
          <w:szCs w:val="22"/>
          <w:lang w:eastAsia="en-US"/>
        </w:rPr>
        <w:t xml:space="preserve"> l’angelo che gli parlava se ne fu andato, Cornelio chiamò due dei suoi servitori e un soldato, uomo religioso, che era ai suoi ordini; </w:t>
      </w:r>
      <w:r w:rsidR="002D6757" w:rsidRPr="002C1D67">
        <w:rPr>
          <w:rFonts w:ascii="Arial" w:eastAsia="Calibri" w:hAnsi="Arial" w:cs="Arial"/>
          <w:i/>
          <w:szCs w:val="22"/>
          <w:lang w:eastAsia="en-US"/>
        </w:rPr>
        <w:t>spiegò</w:t>
      </w:r>
      <w:r w:rsidR="00F81728" w:rsidRPr="002C1D67">
        <w:rPr>
          <w:rFonts w:ascii="Arial" w:eastAsia="Calibri" w:hAnsi="Arial" w:cs="Arial"/>
          <w:i/>
          <w:szCs w:val="22"/>
          <w:lang w:eastAsia="en-US"/>
        </w:rPr>
        <w:t xml:space="preserve"> loro ogni cosa e li mandò a Giaffa.</w:t>
      </w:r>
      <w:r w:rsidR="00F81728" w:rsidRPr="002C1D67">
        <w:rPr>
          <w:rFonts w:ascii="Arial" w:eastAsia="Calibri" w:hAnsi="Arial" w:cs="Arial"/>
          <w:i/>
          <w:szCs w:val="22"/>
          <w:lang w:eastAsia="en-US"/>
        </w:rPr>
        <w:t xml:space="preserve"> </w:t>
      </w:r>
      <w:r w:rsidR="002D6757" w:rsidRPr="002C1D67">
        <w:rPr>
          <w:rFonts w:ascii="Arial" w:eastAsia="Calibri" w:hAnsi="Arial" w:cs="Arial"/>
          <w:i/>
          <w:szCs w:val="22"/>
          <w:lang w:eastAsia="en-US"/>
        </w:rPr>
        <w:t>Il</w:t>
      </w:r>
      <w:r w:rsidR="00F81728" w:rsidRPr="002C1D67">
        <w:rPr>
          <w:rFonts w:ascii="Arial" w:eastAsia="Calibri" w:hAnsi="Arial" w:cs="Arial"/>
          <w:i/>
          <w:szCs w:val="22"/>
          <w:lang w:eastAsia="en-US"/>
        </w:rPr>
        <w:t xml:space="preserve"> giorno dopo, mentre quelli erano in cammino e si avvicinavano alla città, Pietro, verso mezzogiorno, salì sulla terrazza a pregare. </w:t>
      </w:r>
      <w:r w:rsidR="002D6757" w:rsidRPr="002C1D67">
        <w:rPr>
          <w:rFonts w:ascii="Arial" w:eastAsia="Calibri" w:hAnsi="Arial" w:cs="Arial"/>
          <w:i/>
          <w:szCs w:val="22"/>
          <w:lang w:eastAsia="en-US"/>
        </w:rPr>
        <w:t>Gli</w:t>
      </w:r>
      <w:r w:rsidR="00F81728" w:rsidRPr="002C1D67">
        <w:rPr>
          <w:rFonts w:ascii="Arial" w:eastAsia="Calibri" w:hAnsi="Arial" w:cs="Arial"/>
          <w:i/>
          <w:szCs w:val="22"/>
          <w:lang w:eastAsia="en-US"/>
        </w:rPr>
        <w:t xml:space="preserve"> venne fame e voleva prendere cibo. Mentre glielo </w:t>
      </w:r>
      <w:r w:rsidR="00F81728" w:rsidRPr="002C1D67">
        <w:rPr>
          <w:rFonts w:ascii="Arial" w:eastAsia="Calibri" w:hAnsi="Arial" w:cs="Arial"/>
          <w:i/>
          <w:szCs w:val="22"/>
          <w:lang w:eastAsia="en-US"/>
        </w:rPr>
        <w:lastRenderedPageBreak/>
        <w:t xml:space="preserve">preparavano, fu rapito in estasi: </w:t>
      </w:r>
      <w:r w:rsidR="002D6757" w:rsidRPr="002C1D67">
        <w:rPr>
          <w:rFonts w:ascii="Arial" w:eastAsia="Calibri" w:hAnsi="Arial" w:cs="Arial"/>
          <w:i/>
          <w:szCs w:val="22"/>
          <w:lang w:eastAsia="en-US"/>
        </w:rPr>
        <w:t>vide</w:t>
      </w:r>
      <w:r w:rsidR="00F81728" w:rsidRPr="002C1D67">
        <w:rPr>
          <w:rFonts w:ascii="Arial" w:eastAsia="Calibri" w:hAnsi="Arial" w:cs="Arial"/>
          <w:i/>
          <w:szCs w:val="22"/>
          <w:lang w:eastAsia="en-US"/>
        </w:rPr>
        <w:t xml:space="preserve"> il cielo aperto e un oggetto che scendeva, simile a una grande tovaglia, calata a terra per i quattro capi. </w:t>
      </w:r>
      <w:r w:rsidR="002D6757" w:rsidRPr="002C1D67">
        <w:rPr>
          <w:rFonts w:ascii="Arial" w:eastAsia="Calibri" w:hAnsi="Arial" w:cs="Arial"/>
          <w:i/>
          <w:szCs w:val="22"/>
          <w:lang w:eastAsia="en-US"/>
        </w:rPr>
        <w:t>In</w:t>
      </w:r>
      <w:r w:rsidR="00F81728" w:rsidRPr="002C1D67">
        <w:rPr>
          <w:rFonts w:ascii="Arial" w:eastAsia="Calibri" w:hAnsi="Arial" w:cs="Arial"/>
          <w:i/>
          <w:szCs w:val="22"/>
          <w:lang w:eastAsia="en-US"/>
        </w:rPr>
        <w:t xml:space="preserve"> essa c’era ogni sorta di quadrupedi, rettili della terra e uccelli del cielo. </w:t>
      </w:r>
      <w:r w:rsidR="002D6757" w:rsidRPr="002C1D67">
        <w:rPr>
          <w:rFonts w:ascii="Arial" w:eastAsia="Calibri" w:hAnsi="Arial" w:cs="Arial"/>
          <w:i/>
          <w:szCs w:val="22"/>
          <w:lang w:eastAsia="en-US"/>
        </w:rPr>
        <w:t>Allora</w:t>
      </w:r>
      <w:r w:rsidR="00F81728" w:rsidRPr="002C1D67">
        <w:rPr>
          <w:rFonts w:ascii="Arial" w:eastAsia="Calibri" w:hAnsi="Arial" w:cs="Arial"/>
          <w:i/>
          <w:szCs w:val="22"/>
          <w:lang w:eastAsia="en-US"/>
        </w:rPr>
        <w:t xml:space="preserve"> risuonò una voce che gli diceva: «Coraggio, Pietro, uccidi e mangia!». </w:t>
      </w:r>
      <w:r w:rsidR="002D6757" w:rsidRPr="002C1D67">
        <w:rPr>
          <w:rFonts w:ascii="Arial" w:eastAsia="Calibri" w:hAnsi="Arial" w:cs="Arial"/>
          <w:i/>
          <w:szCs w:val="22"/>
          <w:lang w:eastAsia="en-US"/>
        </w:rPr>
        <w:t>Ma</w:t>
      </w:r>
      <w:r w:rsidR="00F81728" w:rsidRPr="002C1D67">
        <w:rPr>
          <w:rFonts w:ascii="Arial" w:eastAsia="Calibri" w:hAnsi="Arial" w:cs="Arial"/>
          <w:i/>
          <w:szCs w:val="22"/>
          <w:lang w:eastAsia="en-US"/>
        </w:rPr>
        <w:t xml:space="preserve"> Pietro rispose: «Non sia mai, Signore, perché io non ho mai mangiato nulla di profano o di impuro». E la voce di nuovo a lui: «Ciò che Dio ha purificato, tu non chiamarlo profano». </w:t>
      </w:r>
      <w:r w:rsidR="002D6757" w:rsidRPr="002C1D67">
        <w:rPr>
          <w:rFonts w:ascii="Arial" w:eastAsia="Calibri" w:hAnsi="Arial" w:cs="Arial"/>
          <w:i/>
          <w:szCs w:val="22"/>
          <w:lang w:eastAsia="en-US"/>
        </w:rPr>
        <w:t>Questo</w:t>
      </w:r>
      <w:r w:rsidR="00F81728" w:rsidRPr="002C1D67">
        <w:rPr>
          <w:rFonts w:ascii="Arial" w:eastAsia="Calibri" w:hAnsi="Arial" w:cs="Arial"/>
          <w:i/>
          <w:szCs w:val="22"/>
          <w:lang w:eastAsia="en-US"/>
        </w:rPr>
        <w:t xml:space="preserve"> accadde per tre volte; poi d’un tratto quell’oggetto fu risollevato nel cielo. </w:t>
      </w:r>
      <w:r w:rsidR="002D6757" w:rsidRPr="002C1D67">
        <w:rPr>
          <w:rFonts w:ascii="Arial" w:eastAsia="Calibri" w:hAnsi="Arial" w:cs="Arial"/>
          <w:i/>
          <w:szCs w:val="22"/>
          <w:lang w:eastAsia="en-US"/>
        </w:rPr>
        <w:t>Mentre</w:t>
      </w:r>
      <w:r w:rsidR="00F81728" w:rsidRPr="002C1D67">
        <w:rPr>
          <w:rFonts w:ascii="Arial" w:eastAsia="Calibri" w:hAnsi="Arial" w:cs="Arial"/>
          <w:i/>
          <w:szCs w:val="22"/>
          <w:lang w:eastAsia="en-US"/>
        </w:rPr>
        <w:t xml:space="preserve"> Pietro si domandava perplesso, tra sé e sé, che cosa significasse ciò che aveva visto, ecco gli uomini inviati da Cornelio: dopo aver domandato della casa di Simone, si presentarono all’ingresso, </w:t>
      </w:r>
      <w:r w:rsidR="002D6757" w:rsidRPr="002C1D67">
        <w:rPr>
          <w:rFonts w:ascii="Arial" w:eastAsia="Calibri" w:hAnsi="Arial" w:cs="Arial"/>
          <w:i/>
          <w:szCs w:val="22"/>
          <w:lang w:eastAsia="en-US"/>
        </w:rPr>
        <w:t>chiamarono</w:t>
      </w:r>
      <w:r w:rsidR="00F81728" w:rsidRPr="002C1D67">
        <w:rPr>
          <w:rFonts w:ascii="Arial" w:eastAsia="Calibri" w:hAnsi="Arial" w:cs="Arial"/>
          <w:i/>
          <w:szCs w:val="22"/>
          <w:lang w:eastAsia="en-US"/>
        </w:rPr>
        <w:t xml:space="preserve"> e chiesero se Simone, detto Pietro, fosse ospite lì. </w:t>
      </w:r>
      <w:r w:rsidR="002D6757" w:rsidRPr="002C1D67">
        <w:rPr>
          <w:rFonts w:ascii="Arial" w:eastAsia="Calibri" w:hAnsi="Arial" w:cs="Arial"/>
          <w:i/>
          <w:szCs w:val="22"/>
          <w:lang w:eastAsia="en-US"/>
        </w:rPr>
        <w:t>Pietro</w:t>
      </w:r>
      <w:r w:rsidR="00F81728" w:rsidRPr="002C1D67">
        <w:rPr>
          <w:rFonts w:ascii="Arial" w:eastAsia="Calibri" w:hAnsi="Arial" w:cs="Arial"/>
          <w:i/>
          <w:szCs w:val="22"/>
          <w:lang w:eastAsia="en-US"/>
        </w:rPr>
        <w:t xml:space="preserve"> stava ancora ripensando alla visione, quando lo Spirito gli disse: «Ecco, tre uomini ti cercano; </w:t>
      </w:r>
      <w:r w:rsidR="002D6757" w:rsidRPr="002C1D67">
        <w:rPr>
          <w:rFonts w:ascii="Arial" w:eastAsia="Calibri" w:hAnsi="Arial" w:cs="Arial"/>
          <w:i/>
          <w:szCs w:val="22"/>
          <w:lang w:eastAsia="en-US"/>
        </w:rPr>
        <w:t>àlzati</w:t>
      </w:r>
      <w:r w:rsidR="00F81728" w:rsidRPr="002C1D67">
        <w:rPr>
          <w:rFonts w:ascii="Arial" w:eastAsia="Calibri" w:hAnsi="Arial" w:cs="Arial"/>
          <w:i/>
          <w:szCs w:val="22"/>
          <w:lang w:eastAsia="en-US"/>
        </w:rPr>
        <w:t xml:space="preserve">, scendi e va’ con loro senza esitare, perché sono io che li ho mandati». </w:t>
      </w:r>
      <w:r w:rsidR="002D6757" w:rsidRPr="002C1D67">
        <w:rPr>
          <w:rFonts w:ascii="Arial" w:eastAsia="Calibri" w:hAnsi="Arial" w:cs="Arial"/>
          <w:i/>
          <w:szCs w:val="22"/>
          <w:lang w:eastAsia="en-US"/>
        </w:rPr>
        <w:t>Pietro</w:t>
      </w:r>
      <w:r w:rsidR="00F81728" w:rsidRPr="002C1D67">
        <w:rPr>
          <w:rFonts w:ascii="Arial" w:eastAsia="Calibri" w:hAnsi="Arial" w:cs="Arial"/>
          <w:i/>
          <w:szCs w:val="22"/>
          <w:lang w:eastAsia="en-US"/>
        </w:rPr>
        <w:t xml:space="preserve"> scese incontro a quegli uomini e disse: «Eccomi, sono io quello che cercate. Qual è il motivo per cui siete venuti?». </w:t>
      </w:r>
      <w:r w:rsidR="002D6757" w:rsidRPr="002C1D67">
        <w:rPr>
          <w:rFonts w:ascii="Arial" w:eastAsia="Calibri" w:hAnsi="Arial" w:cs="Arial"/>
          <w:i/>
          <w:szCs w:val="22"/>
          <w:lang w:eastAsia="en-US"/>
        </w:rPr>
        <w:t>Risposero</w:t>
      </w:r>
      <w:r w:rsidR="00F81728" w:rsidRPr="002C1D67">
        <w:rPr>
          <w:rFonts w:ascii="Arial" w:eastAsia="Calibri" w:hAnsi="Arial" w:cs="Arial"/>
          <w:i/>
          <w:szCs w:val="22"/>
          <w:lang w:eastAsia="en-US"/>
        </w:rPr>
        <w:t>: «Il centurione Cornelio, uomo giusto e timorato di Dio, stimato da tutta la nazione dei Giudei, ha ricevuto da un angelo santo l’ordine di farti venire in casa sua per ascoltare ciò che hai da dirgli»</w:t>
      </w:r>
      <w:r w:rsidR="002D6757" w:rsidRPr="002C1D67">
        <w:rPr>
          <w:rFonts w:ascii="Arial" w:eastAsia="Calibri" w:hAnsi="Arial" w:cs="Arial"/>
          <w:i/>
          <w:szCs w:val="22"/>
          <w:lang w:eastAsia="en-US"/>
        </w:rPr>
        <w:t xml:space="preserve"> </w:t>
      </w:r>
      <w:r w:rsidR="00F81728" w:rsidRPr="002C1D67">
        <w:rPr>
          <w:rFonts w:ascii="Arial" w:eastAsia="Calibri" w:hAnsi="Arial" w:cs="Arial"/>
          <w:i/>
          <w:szCs w:val="22"/>
          <w:lang w:eastAsia="en-US"/>
        </w:rPr>
        <w:t>.</w:t>
      </w:r>
      <w:r w:rsidR="002D6757" w:rsidRPr="002C1D67">
        <w:rPr>
          <w:rFonts w:ascii="Arial" w:eastAsia="Calibri" w:hAnsi="Arial" w:cs="Arial"/>
          <w:i/>
          <w:szCs w:val="22"/>
          <w:lang w:eastAsia="en-US"/>
        </w:rPr>
        <w:t>Pietro</w:t>
      </w:r>
      <w:r w:rsidR="00F81728" w:rsidRPr="002C1D67">
        <w:rPr>
          <w:rFonts w:ascii="Arial" w:eastAsia="Calibri" w:hAnsi="Arial" w:cs="Arial"/>
          <w:i/>
          <w:szCs w:val="22"/>
          <w:lang w:eastAsia="en-US"/>
        </w:rPr>
        <w:t xml:space="preserve"> allora li fece entrare e li ospitò</w:t>
      </w:r>
      <w:r w:rsidR="00F81728" w:rsidRPr="002C1D67">
        <w:rPr>
          <w:rFonts w:ascii="Arial" w:eastAsia="Calibri" w:hAnsi="Arial" w:cs="Arial"/>
          <w:i/>
          <w:szCs w:val="22"/>
          <w:lang w:eastAsia="en-US"/>
        </w:rPr>
        <w:t xml:space="preserve"> (At  10,1-23).</w:t>
      </w:r>
    </w:p>
    <w:p w14:paraId="1FF65634" w14:textId="0C08524C" w:rsidR="002D6757" w:rsidRPr="002C1D67" w:rsidRDefault="002D6757" w:rsidP="00F81728">
      <w:pPr>
        <w:spacing w:after="120"/>
        <w:jc w:val="both"/>
        <w:rPr>
          <w:rFonts w:ascii="Arial" w:eastAsia="Calibri" w:hAnsi="Arial" w:cs="Arial"/>
          <w:i/>
          <w:szCs w:val="22"/>
          <w:lang w:eastAsia="en-US"/>
        </w:rPr>
      </w:pPr>
      <w:r w:rsidRPr="002C1D67">
        <w:rPr>
          <w:rFonts w:ascii="Arial" w:eastAsia="Calibri" w:hAnsi="Arial" w:cs="Arial"/>
          <w:iCs/>
          <w:szCs w:val="22"/>
          <w:lang w:eastAsia="en-US"/>
        </w:rPr>
        <w:t>Paolo e Barnaba si stavano dedicando a curare la Chiesa di Dio che era in Antiochia. Lo Spirito Santo viene e chiede alla Chiesa di riservare Paolo e Barnaba per la missione alla quale Lui, lo Spirito, li avrebbe mandato: “</w:t>
      </w:r>
      <w:r w:rsidRPr="002C1D67">
        <w:rPr>
          <w:rFonts w:ascii="Arial" w:eastAsia="Calibri" w:hAnsi="Arial" w:cs="Arial"/>
          <w:i/>
          <w:szCs w:val="22"/>
          <w:lang w:eastAsia="en-US"/>
        </w:rPr>
        <w:t>C’erano</w:t>
      </w:r>
      <w:r w:rsidR="00F81728" w:rsidRPr="002C1D67">
        <w:rPr>
          <w:rFonts w:ascii="Arial" w:eastAsia="Calibri" w:hAnsi="Arial" w:cs="Arial"/>
          <w:i/>
          <w:szCs w:val="22"/>
          <w:lang w:eastAsia="en-US"/>
        </w:rPr>
        <w:t xml:space="preserve"> nella Chiesa di Antiòchia profeti e maestri: Bàrnaba, Simeone detto Niger, Lucio di Cirene, Manaèn, compagno d’infanzia di Erode il tetrarca, e Saulo. </w:t>
      </w:r>
      <w:r w:rsidRPr="002C1D67">
        <w:rPr>
          <w:rFonts w:ascii="Arial" w:eastAsia="Calibri" w:hAnsi="Arial" w:cs="Arial"/>
          <w:i/>
          <w:szCs w:val="22"/>
          <w:lang w:eastAsia="en-US"/>
        </w:rPr>
        <w:t>Mentre</w:t>
      </w:r>
      <w:r w:rsidR="00F81728" w:rsidRPr="002C1D67">
        <w:rPr>
          <w:rFonts w:ascii="Arial" w:eastAsia="Calibri" w:hAnsi="Arial" w:cs="Arial"/>
          <w:i/>
          <w:szCs w:val="22"/>
          <w:lang w:eastAsia="en-US"/>
        </w:rPr>
        <w:t xml:space="preserve"> essi stavano celebrando il culto del Signore e digiunando, lo Spirito Santo disse: «Riservate per me Bàrnaba e Saulo per l’opera alla quale li ho chiamati». </w:t>
      </w:r>
      <w:r w:rsidRPr="002C1D67">
        <w:rPr>
          <w:rFonts w:ascii="Arial" w:eastAsia="Calibri" w:hAnsi="Arial" w:cs="Arial"/>
          <w:i/>
          <w:szCs w:val="22"/>
          <w:lang w:eastAsia="en-US"/>
        </w:rPr>
        <w:t>Allora</w:t>
      </w:r>
      <w:r w:rsidR="00F81728" w:rsidRPr="002C1D67">
        <w:rPr>
          <w:rFonts w:ascii="Arial" w:eastAsia="Calibri" w:hAnsi="Arial" w:cs="Arial"/>
          <w:i/>
          <w:szCs w:val="22"/>
          <w:lang w:eastAsia="en-US"/>
        </w:rPr>
        <w:t>, dopo aver digiunato e pregato, imposero loro le mani e li congedarono.</w:t>
      </w:r>
      <w:r w:rsidR="00F81728" w:rsidRPr="002C1D67">
        <w:rPr>
          <w:rFonts w:ascii="Arial" w:eastAsia="Calibri" w:hAnsi="Arial" w:cs="Arial"/>
          <w:i/>
          <w:szCs w:val="22"/>
          <w:lang w:eastAsia="en-US"/>
        </w:rPr>
        <w:t xml:space="preserve"> </w:t>
      </w:r>
      <w:r w:rsidRPr="002C1D67">
        <w:rPr>
          <w:rFonts w:ascii="Arial" w:eastAsia="Calibri" w:hAnsi="Arial" w:cs="Arial"/>
          <w:i/>
          <w:szCs w:val="22"/>
          <w:lang w:eastAsia="en-US"/>
        </w:rPr>
        <w:t>Essi</w:t>
      </w:r>
      <w:r w:rsidR="00F81728" w:rsidRPr="002C1D67">
        <w:rPr>
          <w:rFonts w:ascii="Arial" w:eastAsia="Calibri" w:hAnsi="Arial" w:cs="Arial"/>
          <w:i/>
          <w:szCs w:val="22"/>
          <w:lang w:eastAsia="en-US"/>
        </w:rPr>
        <w:t xml:space="preserve"> dunque, inviati dallo Spirito Santo, sc</w:t>
      </w:r>
      <w:r w:rsidRPr="002C1D67">
        <w:rPr>
          <w:rFonts w:ascii="Arial" w:eastAsia="Calibri" w:hAnsi="Arial" w:cs="Arial"/>
          <w:i/>
          <w:szCs w:val="22"/>
          <w:lang w:eastAsia="en-US"/>
        </w:rPr>
        <w:t>e</w:t>
      </w:r>
      <w:r w:rsidR="00F81728" w:rsidRPr="002C1D67">
        <w:rPr>
          <w:rFonts w:ascii="Arial" w:eastAsia="Calibri" w:hAnsi="Arial" w:cs="Arial"/>
          <w:i/>
          <w:szCs w:val="22"/>
          <w:lang w:eastAsia="en-US"/>
        </w:rPr>
        <w:t xml:space="preserve">sero a Selèucia e di qui salparono per Cipro. </w:t>
      </w:r>
      <w:r w:rsidRPr="002C1D67">
        <w:rPr>
          <w:rFonts w:ascii="Arial" w:eastAsia="Calibri" w:hAnsi="Arial" w:cs="Arial"/>
          <w:i/>
          <w:szCs w:val="22"/>
          <w:lang w:eastAsia="en-US"/>
        </w:rPr>
        <w:t>Giunti</w:t>
      </w:r>
      <w:r w:rsidR="00F81728" w:rsidRPr="002C1D67">
        <w:rPr>
          <w:rFonts w:ascii="Arial" w:eastAsia="Calibri" w:hAnsi="Arial" w:cs="Arial"/>
          <w:i/>
          <w:szCs w:val="22"/>
          <w:lang w:eastAsia="en-US"/>
        </w:rPr>
        <w:t xml:space="preserve"> a Salamina, cominciarono ad annunciare la parola di Dio nelle sinagoghe dei Giudei, avendo con sé anche Giovanni come aiutante. </w:t>
      </w:r>
      <w:r w:rsidRPr="002C1D67">
        <w:rPr>
          <w:rFonts w:ascii="Arial" w:eastAsia="Calibri" w:hAnsi="Arial" w:cs="Arial"/>
          <w:i/>
          <w:szCs w:val="22"/>
          <w:lang w:eastAsia="en-US"/>
        </w:rPr>
        <w:t>Attraversata</w:t>
      </w:r>
      <w:r w:rsidR="00F81728" w:rsidRPr="002C1D67">
        <w:rPr>
          <w:rFonts w:ascii="Arial" w:eastAsia="Calibri" w:hAnsi="Arial" w:cs="Arial"/>
          <w:i/>
          <w:szCs w:val="22"/>
          <w:lang w:eastAsia="en-US"/>
        </w:rPr>
        <w:t xml:space="preserve"> tutta l’isola fino a Pafo, vi trovarono un tale, mago e falso profeta giudeo, di nome Bar-Iesus, </w:t>
      </w:r>
      <w:r w:rsidRPr="002C1D67">
        <w:rPr>
          <w:rFonts w:ascii="Arial" w:eastAsia="Calibri" w:hAnsi="Arial" w:cs="Arial"/>
          <w:i/>
          <w:szCs w:val="22"/>
          <w:lang w:eastAsia="en-US"/>
        </w:rPr>
        <w:t>al</w:t>
      </w:r>
      <w:r w:rsidR="00F81728" w:rsidRPr="002C1D67">
        <w:rPr>
          <w:rFonts w:ascii="Arial" w:eastAsia="Calibri" w:hAnsi="Arial" w:cs="Arial"/>
          <w:i/>
          <w:szCs w:val="22"/>
          <w:lang w:eastAsia="en-US"/>
        </w:rPr>
        <w:t xml:space="preserve"> seguito del proconsole Sergio Paolo, uomo saggio, che aveva fatto chiamare a sé Bàrnaba e Saulo e desiderava ascoltare la parola di Dio. </w:t>
      </w:r>
      <w:r w:rsidRPr="002C1D67">
        <w:rPr>
          <w:rFonts w:ascii="Arial" w:eastAsia="Calibri" w:hAnsi="Arial" w:cs="Arial"/>
          <w:i/>
          <w:szCs w:val="22"/>
          <w:lang w:eastAsia="en-US"/>
        </w:rPr>
        <w:t>Ma</w:t>
      </w:r>
      <w:r w:rsidR="00F81728" w:rsidRPr="002C1D67">
        <w:rPr>
          <w:rFonts w:ascii="Arial" w:eastAsia="Calibri" w:hAnsi="Arial" w:cs="Arial"/>
          <w:i/>
          <w:szCs w:val="22"/>
          <w:lang w:eastAsia="en-US"/>
        </w:rPr>
        <w:t xml:space="preserve"> Elimas, il mago – ciò infatti significa il suo nome –, faceva loro opposizione, cercando di distogliere il proconsole dalla fede. </w:t>
      </w:r>
      <w:r w:rsidRPr="002C1D67">
        <w:rPr>
          <w:rFonts w:ascii="Arial" w:eastAsia="Calibri" w:hAnsi="Arial" w:cs="Arial"/>
          <w:i/>
          <w:szCs w:val="22"/>
          <w:lang w:eastAsia="en-US"/>
        </w:rPr>
        <w:t>Allora</w:t>
      </w:r>
      <w:r w:rsidR="00F81728" w:rsidRPr="002C1D67">
        <w:rPr>
          <w:rFonts w:ascii="Arial" w:eastAsia="Calibri" w:hAnsi="Arial" w:cs="Arial"/>
          <w:i/>
          <w:szCs w:val="22"/>
          <w:lang w:eastAsia="en-US"/>
        </w:rPr>
        <w:t xml:space="preserve"> Saulo, detto anche Paolo, colmato di Spirito Santo, fissò gli occhi su di lui e disse: «Uomo pieno di ogni frode e di ogni malizia, figlio del diavolo, nemico di ogni giustizia, quando cesserai di sconvolgere le vie diritte del Signore? Ed ecco, dunque, la mano del Signore è sopra di te: sarai cieco e per un certo tempo non vedrai il sole». Di colpo piombarono su di lui oscurità e tenebra, e brancolando cercava chi lo guidasse per mano. Quando vide l’accaduto, il proconsole credette, colpito dall’insegnamento del Signore</w:t>
      </w:r>
      <w:r w:rsidR="00F81728" w:rsidRPr="002C1D67">
        <w:rPr>
          <w:rFonts w:ascii="Arial" w:eastAsia="Calibri" w:hAnsi="Arial" w:cs="Arial"/>
          <w:i/>
          <w:szCs w:val="22"/>
          <w:lang w:eastAsia="en-US"/>
        </w:rPr>
        <w:t xml:space="preserve"> (At 13,1-12). </w:t>
      </w:r>
    </w:p>
    <w:p w14:paraId="24A3ED70" w14:textId="3D51C869" w:rsidR="002D6757" w:rsidRPr="002C1D67" w:rsidRDefault="002D6757" w:rsidP="00960F8A">
      <w:pPr>
        <w:jc w:val="both"/>
        <w:rPr>
          <w:rFonts w:ascii="Arial" w:eastAsia="Calibri" w:hAnsi="Arial" w:cs="Arial"/>
          <w:iCs/>
          <w:szCs w:val="22"/>
          <w:lang w:eastAsia="en-US"/>
        </w:rPr>
      </w:pPr>
      <w:r w:rsidRPr="002C1D67">
        <w:rPr>
          <w:rFonts w:ascii="Arial" w:eastAsia="Calibri" w:hAnsi="Arial" w:cs="Arial"/>
          <w:iCs/>
          <w:szCs w:val="22"/>
          <w:lang w:eastAsia="en-US"/>
        </w:rPr>
        <w:t xml:space="preserve">Ecco cosa va detto con chiarezza di Spirito Santo: oggi si va, ma non si fanno discepoli. Si battezza per consuetudine, ma senza essere discepoli. Si parla al mondo, ma non </w:t>
      </w:r>
      <w:r w:rsidR="009334B7" w:rsidRPr="002C1D67">
        <w:rPr>
          <w:rFonts w:ascii="Arial" w:eastAsia="Calibri" w:hAnsi="Arial" w:cs="Arial"/>
          <w:iCs/>
          <w:szCs w:val="22"/>
          <w:lang w:eastAsia="en-US"/>
        </w:rPr>
        <w:t xml:space="preserve">si annuncia il Vangelo secondo la verità del Vangelo. </w:t>
      </w:r>
      <w:r w:rsidRPr="002C1D67">
        <w:rPr>
          <w:rFonts w:ascii="Arial" w:eastAsia="Calibri" w:hAnsi="Arial" w:cs="Arial"/>
          <w:iCs/>
          <w:szCs w:val="22"/>
          <w:lang w:eastAsia="en-US"/>
        </w:rPr>
        <w:t>Ora è cosa necessaria che noi sappiamo che lo Spirito Santo trafigge il cuore prima perché si creda nell’annuncio che noi facciamo di Cristo Gesù. E poi anche trafigge il cuore perché si aderisca a ogni insegnamento comandato da Cristo Gesù</w:t>
      </w:r>
      <w:r w:rsidR="002C1D67" w:rsidRPr="002C1D67">
        <w:rPr>
          <w:rFonts w:ascii="Arial" w:eastAsia="Calibri" w:hAnsi="Arial" w:cs="Arial"/>
          <w:iCs/>
          <w:szCs w:val="22"/>
          <w:lang w:eastAsia="en-US"/>
        </w:rPr>
        <w:t>,</w:t>
      </w:r>
      <w:r w:rsidRPr="002C1D67">
        <w:rPr>
          <w:rFonts w:ascii="Arial" w:eastAsia="Calibri" w:hAnsi="Arial" w:cs="Arial"/>
          <w:iCs/>
          <w:szCs w:val="22"/>
          <w:lang w:eastAsia="en-US"/>
        </w:rPr>
        <w:t xml:space="preserve"> solo nell’obbedienza dell’Apostolo a questi quattro comandi, obbedienza come a un solo</w:t>
      </w:r>
      <w:r w:rsidR="00960F8A" w:rsidRPr="002C1D67">
        <w:rPr>
          <w:rFonts w:ascii="Arial" w:eastAsia="Calibri" w:hAnsi="Arial" w:cs="Arial"/>
          <w:iCs/>
          <w:szCs w:val="22"/>
          <w:lang w:eastAsia="en-US"/>
        </w:rPr>
        <w:t xml:space="preserve"> </w:t>
      </w:r>
      <w:r w:rsidRPr="002C1D67">
        <w:rPr>
          <w:rFonts w:ascii="Arial" w:eastAsia="Calibri" w:hAnsi="Arial" w:cs="Arial"/>
          <w:iCs/>
          <w:szCs w:val="22"/>
          <w:lang w:eastAsia="en-US"/>
        </w:rPr>
        <w:t>comando.</w:t>
      </w:r>
      <w:r w:rsidR="00960F8A" w:rsidRPr="002C1D67">
        <w:rPr>
          <w:rFonts w:ascii="Arial" w:eastAsia="Calibri" w:hAnsi="Arial" w:cs="Arial"/>
          <w:iCs/>
          <w:szCs w:val="22"/>
          <w:lang w:eastAsia="en-US"/>
        </w:rPr>
        <w:t xml:space="preserve"> Noi invece pensiamo che la nostra missione si esaurisca nell’annuncio di qual</w:t>
      </w:r>
      <w:r w:rsidR="002C1D67" w:rsidRPr="002C1D67">
        <w:rPr>
          <w:rFonts w:ascii="Arial" w:eastAsia="Calibri" w:hAnsi="Arial" w:cs="Arial"/>
          <w:iCs/>
          <w:szCs w:val="22"/>
          <w:lang w:eastAsia="en-US"/>
        </w:rPr>
        <w:t>ch</w:t>
      </w:r>
      <w:r w:rsidR="00960F8A" w:rsidRPr="002C1D67">
        <w:rPr>
          <w:rFonts w:ascii="Arial" w:eastAsia="Calibri" w:hAnsi="Arial" w:cs="Arial"/>
          <w:iCs/>
          <w:szCs w:val="22"/>
          <w:lang w:eastAsia="en-US"/>
        </w:rPr>
        <w:t>e principio di giustizia sociale al mondo e ai capi delle nazioni. Gli Apostoli non sono stati mandati per annunciare qual</w:t>
      </w:r>
      <w:r w:rsidR="002C1D67" w:rsidRPr="002C1D67">
        <w:rPr>
          <w:rFonts w:ascii="Arial" w:eastAsia="Calibri" w:hAnsi="Arial" w:cs="Arial"/>
          <w:iCs/>
          <w:szCs w:val="22"/>
          <w:lang w:eastAsia="en-US"/>
        </w:rPr>
        <w:t>ch</w:t>
      </w:r>
      <w:r w:rsidR="00960F8A" w:rsidRPr="002C1D67">
        <w:rPr>
          <w:rFonts w:ascii="Arial" w:eastAsia="Calibri" w:hAnsi="Arial" w:cs="Arial"/>
          <w:iCs/>
          <w:szCs w:val="22"/>
          <w:lang w:eastAsia="en-US"/>
        </w:rPr>
        <w:t>e principio di giustizia sociale, ma per predicare il Vangelo a ogni creatura. Così nel Vangelo secondo Marco:</w:t>
      </w:r>
      <w:r w:rsidR="00960F8A" w:rsidRPr="002C1D67">
        <w:rPr>
          <w:rFonts w:ascii="Arial" w:eastAsia="Calibri" w:hAnsi="Arial" w:cs="Arial"/>
          <w:i/>
          <w:szCs w:val="22"/>
          <w:lang w:eastAsia="en-US"/>
        </w:rPr>
        <w:t xml:space="preserve"> “</w:t>
      </w:r>
      <w:r w:rsidR="00960F8A" w:rsidRPr="002C1D67">
        <w:rPr>
          <w:rFonts w:ascii="Arial" w:eastAsia="Calibri" w:hAnsi="Arial" w:cs="Arial"/>
          <w:i/>
          <w:szCs w:val="22"/>
          <w:lang w:eastAsia="en-US"/>
        </w:rPr>
        <w:t xml:space="preserve">Alla fine apparve anche agli Undici, mentre erano a tavola, e li rimproverò per la loro incredulità e durezza di cuore, perché non avevano creduto a quelli che lo avevano visto risorto. E disse loro: «Andate in tutto il mondo e proclamate il Vangelo a ogni creatura. </w:t>
      </w:r>
      <w:r w:rsidR="00960F8A" w:rsidRPr="002C1D67">
        <w:rPr>
          <w:rFonts w:ascii="Arial" w:eastAsia="Calibri" w:hAnsi="Arial" w:cs="Arial"/>
          <w:i/>
          <w:szCs w:val="22"/>
          <w:lang w:eastAsia="en-US"/>
        </w:rPr>
        <w:t>Chi</w:t>
      </w:r>
      <w:r w:rsidR="00960F8A" w:rsidRPr="002C1D67">
        <w:rPr>
          <w:rFonts w:ascii="Arial" w:eastAsia="Calibri" w:hAnsi="Arial" w:cs="Arial"/>
          <w:i/>
          <w:szCs w:val="22"/>
          <w:lang w:eastAsia="en-US"/>
        </w:rPr>
        <w:t xml:space="preserve"> crederà e sarà battezzato sarà salvato, ma chi non crederà sarà condannato. </w:t>
      </w:r>
      <w:r w:rsidR="00960F8A" w:rsidRPr="002C1D67">
        <w:rPr>
          <w:rFonts w:ascii="Arial" w:eastAsia="Calibri" w:hAnsi="Arial" w:cs="Arial"/>
          <w:i/>
          <w:szCs w:val="22"/>
          <w:lang w:eastAsia="en-US"/>
        </w:rPr>
        <w:t>Questi</w:t>
      </w:r>
      <w:r w:rsidR="00960F8A" w:rsidRPr="002C1D67">
        <w:rPr>
          <w:rFonts w:ascii="Arial" w:eastAsia="Calibri" w:hAnsi="Arial" w:cs="Arial"/>
          <w:i/>
          <w:szCs w:val="22"/>
          <w:lang w:eastAsia="en-US"/>
        </w:rPr>
        <w:t xml:space="preserve"> saranno i segni che accompagneranno quelli che credono: nel mio nome scacceranno demòni, parleranno lingue nuove, </w:t>
      </w:r>
      <w:r w:rsidR="00960F8A" w:rsidRPr="002C1D67">
        <w:rPr>
          <w:rFonts w:ascii="Arial" w:eastAsia="Calibri" w:hAnsi="Arial" w:cs="Arial"/>
          <w:i/>
          <w:szCs w:val="22"/>
          <w:lang w:eastAsia="en-US"/>
        </w:rPr>
        <w:t>prenderanno</w:t>
      </w:r>
      <w:r w:rsidR="00960F8A" w:rsidRPr="002C1D67">
        <w:rPr>
          <w:rFonts w:ascii="Arial" w:eastAsia="Calibri" w:hAnsi="Arial" w:cs="Arial"/>
          <w:i/>
          <w:szCs w:val="22"/>
          <w:lang w:eastAsia="en-US"/>
        </w:rPr>
        <w:t xml:space="preserve"> in mano serpenti e, se berranno qualche veleno, non recherà loro danno; imporranno le mani ai malati e questi guariranno».</w:t>
      </w:r>
      <w:r w:rsidR="00960F8A" w:rsidRPr="002C1D67">
        <w:rPr>
          <w:rFonts w:ascii="Arial" w:eastAsia="Calibri" w:hAnsi="Arial" w:cs="Arial"/>
          <w:i/>
          <w:szCs w:val="22"/>
          <w:lang w:eastAsia="en-US"/>
        </w:rPr>
        <w:t xml:space="preserve"> </w:t>
      </w:r>
      <w:r w:rsidR="00960F8A" w:rsidRPr="002C1D67">
        <w:rPr>
          <w:rFonts w:ascii="Arial" w:eastAsia="Calibri" w:hAnsi="Arial" w:cs="Arial"/>
          <w:i/>
          <w:szCs w:val="22"/>
          <w:lang w:eastAsia="en-US"/>
        </w:rPr>
        <w:t xml:space="preserve">Il Signore Gesù, dopo aver parlato con loro, fu elevato in cielo e sedette alla destra di Dio. </w:t>
      </w:r>
      <w:r w:rsidR="00960F8A" w:rsidRPr="002C1D67">
        <w:rPr>
          <w:rFonts w:ascii="Arial" w:eastAsia="Calibri" w:hAnsi="Arial" w:cs="Arial"/>
          <w:i/>
          <w:szCs w:val="22"/>
          <w:lang w:eastAsia="en-US"/>
        </w:rPr>
        <w:t xml:space="preserve"> </w:t>
      </w:r>
      <w:r w:rsidR="00960F8A" w:rsidRPr="002C1D67">
        <w:rPr>
          <w:rFonts w:ascii="Arial" w:eastAsia="Calibri" w:hAnsi="Arial" w:cs="Arial"/>
          <w:i/>
          <w:szCs w:val="22"/>
          <w:lang w:eastAsia="en-US"/>
        </w:rPr>
        <w:t>Allora essi partirono e predicarono dappertutto, mentre il Signore agiva insieme con loro e confermava la Parola con i segni che la accompagnavano</w:t>
      </w:r>
      <w:r w:rsidR="00960F8A" w:rsidRPr="002C1D67">
        <w:rPr>
          <w:rFonts w:ascii="Arial" w:eastAsia="Calibri" w:hAnsi="Arial" w:cs="Arial"/>
          <w:i/>
          <w:szCs w:val="22"/>
          <w:lang w:eastAsia="en-US"/>
        </w:rPr>
        <w:t xml:space="preserve"> (Mc 16,14-20). </w:t>
      </w:r>
      <w:r w:rsidR="00960F8A" w:rsidRPr="002C1D67">
        <w:rPr>
          <w:rFonts w:ascii="Arial" w:eastAsia="Calibri" w:hAnsi="Arial" w:cs="Arial"/>
          <w:iCs/>
          <w:szCs w:val="22"/>
          <w:lang w:eastAsia="en-US"/>
        </w:rPr>
        <w:t xml:space="preserve">Perché è necessario predicare il Vangelo? Perché questo è il comando di Cristo Gesù. Assieme al comando il Signore Gesù ha dato anche la sua grazia e il suo Santo Spirito. Dove non c’è il Vangelo non c’è alcuna grazia e nessuno Spirito Santo. C’è solo l’uomo con la sua parola sterile con ogni sterilità. A che serve parlare al mondo con parole sterili? Sciupiamo vanamente il nostro tempo e consumiamo invano le nostre energie. Ma oggi il mondo è entrato con potenza nella Chiesa di Cristo Gesù e con il mondo il principe delle tenebre. </w:t>
      </w:r>
      <w:r w:rsidR="009334B7" w:rsidRPr="002C1D67">
        <w:rPr>
          <w:rFonts w:ascii="Arial" w:eastAsia="Calibri" w:hAnsi="Arial" w:cs="Arial"/>
          <w:iCs/>
          <w:szCs w:val="22"/>
          <w:lang w:eastAsia="en-US"/>
        </w:rPr>
        <w:t>È sempre lo Spirito Santo che  rende feconda la nostra Parola. Ora lo Spirito Santo rende feconda solo la Parola di Cristo Gesù. Madre di Dio, fa’ che obbediamo a</w:t>
      </w:r>
      <w:r w:rsidR="002C1D67" w:rsidRPr="002C1D67">
        <w:rPr>
          <w:rFonts w:ascii="Arial" w:eastAsia="Calibri" w:hAnsi="Arial" w:cs="Arial"/>
          <w:iCs/>
          <w:szCs w:val="22"/>
          <w:lang w:eastAsia="en-US"/>
        </w:rPr>
        <w:t>i</w:t>
      </w:r>
      <w:r w:rsidR="009334B7" w:rsidRPr="002C1D67">
        <w:rPr>
          <w:rFonts w:ascii="Arial" w:eastAsia="Calibri" w:hAnsi="Arial" w:cs="Arial"/>
          <w:iCs/>
          <w:szCs w:val="22"/>
          <w:lang w:eastAsia="en-US"/>
        </w:rPr>
        <w:t xml:space="preserve"> quattro comandi di Gesù come a un solo comando. Aiutaci a far risuonare il Vangelo in ogni cuore. </w:t>
      </w:r>
    </w:p>
    <w:p w14:paraId="360581F8" w14:textId="77777777" w:rsidR="00960F8A" w:rsidRPr="002C1D67" w:rsidRDefault="00960F8A" w:rsidP="00960F8A">
      <w:pPr>
        <w:jc w:val="both"/>
        <w:rPr>
          <w:rFonts w:ascii="Arial" w:eastAsia="Calibri" w:hAnsi="Arial" w:cs="Arial"/>
          <w:iCs/>
          <w:szCs w:val="22"/>
          <w:lang w:eastAsia="en-US"/>
        </w:rPr>
      </w:pPr>
    </w:p>
    <w:sectPr w:rsidR="00960F8A" w:rsidRPr="002C1D67" w:rsidSect="00DA00BC">
      <w:type w:val="oddPage"/>
      <w:pgSz w:w="11906" w:h="16838" w:code="9"/>
      <w:pgMar w:top="1021" w:right="1701" w:bottom="102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769"/>
    <w:rsid w:val="0004489E"/>
    <w:rsid w:val="00045D3C"/>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D67"/>
    <w:rsid w:val="002C1FD3"/>
    <w:rsid w:val="002C4C94"/>
    <w:rsid w:val="002C59B2"/>
    <w:rsid w:val="002C67DB"/>
    <w:rsid w:val="002C71B6"/>
    <w:rsid w:val="002C7769"/>
    <w:rsid w:val="002D0045"/>
    <w:rsid w:val="002D011F"/>
    <w:rsid w:val="002D24E1"/>
    <w:rsid w:val="002D476C"/>
    <w:rsid w:val="002D4824"/>
    <w:rsid w:val="002D6268"/>
    <w:rsid w:val="002D6757"/>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56F"/>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34B7"/>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0F8A"/>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4E8"/>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1BA2"/>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18B"/>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576AB"/>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1728"/>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1695</Words>
  <Characters>9664</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2025-11-26T17:24:00Z</dcterms:created>
  <dcterms:modified xsi:type="dcterms:W3CDTF">2026-07-04T15:17:00Z</dcterms:modified>
</cp:coreProperties>
</file>